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FF5FB1" w14:textId="77777777" w:rsidR="0009073C" w:rsidRPr="001C21DC" w:rsidRDefault="0009073C" w:rsidP="0009073C">
      <w:pPr>
        <w:pStyle w:val="Ttulo"/>
        <w:rPr>
          <w:b/>
        </w:rPr>
      </w:pPr>
      <w:proofErr w:type="spellStart"/>
      <w:r w:rsidRPr="001C21DC">
        <w:rPr>
          <w:b/>
        </w:rPr>
        <w:t>Vivir</w:t>
      </w:r>
      <w:proofErr w:type="spellEnd"/>
      <w:r w:rsidRPr="001C21DC">
        <w:rPr>
          <w:b/>
        </w:rPr>
        <w:t xml:space="preserve"> en Paraguay: </w:t>
      </w:r>
      <w:proofErr w:type="spellStart"/>
      <w:r w:rsidRPr="001C21DC">
        <w:rPr>
          <w:b/>
        </w:rPr>
        <w:t>cuán</w:t>
      </w:r>
      <w:proofErr w:type="spellEnd"/>
      <w:r w:rsidRPr="001C21DC">
        <w:rPr>
          <w:b/>
        </w:rPr>
        <w:t xml:space="preserve"> </w:t>
      </w:r>
      <w:proofErr w:type="spellStart"/>
      <w:r w:rsidRPr="001C21DC">
        <w:rPr>
          <w:b/>
        </w:rPr>
        <w:t>económico</w:t>
      </w:r>
      <w:proofErr w:type="spellEnd"/>
      <w:r w:rsidRPr="001C21DC">
        <w:rPr>
          <w:b/>
        </w:rPr>
        <w:t xml:space="preserve"> es?</w:t>
      </w:r>
    </w:p>
    <w:p w14:paraId="0D06B79C" w14:textId="77777777" w:rsidR="0009073C" w:rsidRDefault="0009073C" w:rsidP="0009073C"/>
    <w:p w14:paraId="0BFC25AB" w14:textId="2A9B14C6" w:rsidR="0009073C" w:rsidRPr="001C21DC" w:rsidRDefault="0009073C" w:rsidP="001C21DC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1C21DC">
        <w:rPr>
          <w:rFonts w:ascii="Times New Roman" w:hAnsi="Times New Roman" w:cs="Times New Roman"/>
          <w:sz w:val="28"/>
          <w:szCs w:val="28"/>
        </w:rPr>
        <w:t xml:space="preserve">La web reframed.it, ha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publicado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un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artículo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donde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ilustra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detalles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sobre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cómo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es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la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vida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en Paraguay en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términos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precios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alimentos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servicios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y las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ventajas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su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entorno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>.</w:t>
      </w:r>
    </w:p>
    <w:p w14:paraId="633DC57F" w14:textId="77777777" w:rsidR="0009073C" w:rsidRPr="001C21DC" w:rsidRDefault="0009073C" w:rsidP="001C21DC">
      <w:pPr>
        <w:jc w:val="both"/>
        <w:rPr>
          <w:rFonts w:ascii="Times New Roman" w:hAnsi="Times New Roman" w:cs="Times New Roman"/>
          <w:sz w:val="28"/>
          <w:szCs w:val="28"/>
        </w:rPr>
      </w:pPr>
      <w:r w:rsidRPr="001C21DC">
        <w:rPr>
          <w:rFonts w:ascii="Times New Roman" w:hAnsi="Times New Roman" w:cs="Times New Roman"/>
          <w:sz w:val="28"/>
          <w:szCs w:val="28"/>
        </w:rPr>
        <w:t xml:space="preserve">La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publicación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trata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los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siguientes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puntos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principales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, que se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exponen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a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continuación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en forma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resumida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>:</w:t>
      </w:r>
    </w:p>
    <w:p w14:paraId="53CE71B3" w14:textId="77777777" w:rsidR="0009073C" w:rsidRPr="001C21DC" w:rsidRDefault="0009073C" w:rsidP="001C21DC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31ECD4B1" w14:textId="77777777" w:rsidR="0009073C" w:rsidRPr="001C21DC" w:rsidRDefault="0009073C" w:rsidP="001C21DC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C21DC">
        <w:rPr>
          <w:rFonts w:ascii="Times New Roman" w:hAnsi="Times New Roman" w:cs="Times New Roman"/>
          <w:b/>
          <w:bCs/>
          <w:sz w:val="28"/>
          <w:szCs w:val="28"/>
        </w:rPr>
        <w:t xml:space="preserve">Mercado y </w:t>
      </w:r>
      <w:proofErr w:type="spellStart"/>
      <w:r w:rsidRPr="001C21DC">
        <w:rPr>
          <w:rFonts w:ascii="Times New Roman" w:hAnsi="Times New Roman" w:cs="Times New Roman"/>
          <w:b/>
          <w:bCs/>
          <w:sz w:val="28"/>
          <w:szCs w:val="28"/>
        </w:rPr>
        <w:t>moneda</w:t>
      </w:r>
      <w:proofErr w:type="spellEnd"/>
      <w:r w:rsidRPr="001C21DC">
        <w:rPr>
          <w:rFonts w:ascii="Times New Roman" w:hAnsi="Times New Roman" w:cs="Times New Roman"/>
          <w:b/>
          <w:bCs/>
          <w:sz w:val="28"/>
          <w:szCs w:val="28"/>
        </w:rPr>
        <w:t xml:space="preserve"> local</w:t>
      </w:r>
    </w:p>
    <w:p w14:paraId="65A85D05" w14:textId="77777777" w:rsidR="0009073C" w:rsidRPr="001C21DC" w:rsidRDefault="0009073C" w:rsidP="001C21DC">
      <w:pPr>
        <w:jc w:val="both"/>
        <w:rPr>
          <w:rFonts w:ascii="Times New Roman" w:hAnsi="Times New Roman" w:cs="Times New Roman"/>
          <w:sz w:val="28"/>
          <w:szCs w:val="28"/>
        </w:rPr>
      </w:pPr>
      <w:r w:rsidRPr="001C21DC">
        <w:rPr>
          <w:rFonts w:ascii="Times New Roman" w:hAnsi="Times New Roman" w:cs="Times New Roman"/>
          <w:sz w:val="28"/>
          <w:szCs w:val="28"/>
        </w:rPr>
        <w:t xml:space="preserve">La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moneda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local, el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guaraní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es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una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de las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más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estables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América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y el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sistema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fiscal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es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sumamente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atractivo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0705770A" w14:textId="77777777" w:rsidR="0009073C" w:rsidRPr="001C21DC" w:rsidRDefault="0009073C" w:rsidP="001C21DC">
      <w:pPr>
        <w:jc w:val="both"/>
        <w:rPr>
          <w:rFonts w:ascii="Times New Roman" w:hAnsi="Times New Roman" w:cs="Times New Roman"/>
          <w:sz w:val="28"/>
          <w:szCs w:val="28"/>
        </w:rPr>
      </w:pPr>
      <w:r w:rsidRPr="001C21DC">
        <w:rPr>
          <w:rFonts w:ascii="Times New Roman" w:hAnsi="Times New Roman" w:cs="Times New Roman"/>
          <w:sz w:val="28"/>
          <w:szCs w:val="28"/>
        </w:rPr>
        <w:t xml:space="preserve">El IVA es del 10%, y el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costo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vida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es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considerablemente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más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bajo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en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comparación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con la media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italiana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empezando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por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los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precios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de los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alquileres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>.</w:t>
      </w:r>
    </w:p>
    <w:p w14:paraId="77B47586" w14:textId="77777777" w:rsidR="0009073C" w:rsidRPr="001C21DC" w:rsidRDefault="0009073C" w:rsidP="001C21DC">
      <w:pPr>
        <w:jc w:val="both"/>
        <w:rPr>
          <w:rFonts w:ascii="Times New Roman" w:hAnsi="Times New Roman" w:cs="Times New Roman"/>
          <w:sz w:val="28"/>
          <w:szCs w:val="28"/>
        </w:rPr>
      </w:pPr>
      <w:r w:rsidRPr="001C21DC">
        <w:rPr>
          <w:rFonts w:ascii="Times New Roman" w:hAnsi="Times New Roman" w:cs="Times New Roman"/>
          <w:sz w:val="28"/>
          <w:szCs w:val="28"/>
        </w:rPr>
        <w:t xml:space="preserve">La carga fiscal es del 0% para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todos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los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ingresos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generados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fuera de Paraguay.</w:t>
      </w:r>
    </w:p>
    <w:p w14:paraId="610D8D0A" w14:textId="77777777" w:rsidR="0009073C" w:rsidRPr="001C21DC" w:rsidRDefault="0009073C" w:rsidP="001C21DC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1C21DC">
        <w:rPr>
          <w:rFonts w:ascii="Times New Roman" w:hAnsi="Times New Roman" w:cs="Times New Roman"/>
          <w:b/>
          <w:bCs/>
          <w:sz w:val="28"/>
          <w:szCs w:val="28"/>
        </w:rPr>
        <w:t>Inmigración</w:t>
      </w:r>
      <w:proofErr w:type="spellEnd"/>
      <w:r w:rsidRPr="001C21D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b/>
          <w:bCs/>
          <w:sz w:val="28"/>
          <w:szCs w:val="28"/>
        </w:rPr>
        <w:t>italiana</w:t>
      </w:r>
      <w:proofErr w:type="spellEnd"/>
      <w:r w:rsidRPr="001C21DC">
        <w:rPr>
          <w:rFonts w:ascii="Times New Roman" w:hAnsi="Times New Roman" w:cs="Times New Roman"/>
          <w:b/>
          <w:bCs/>
          <w:sz w:val="28"/>
          <w:szCs w:val="28"/>
        </w:rPr>
        <w:t xml:space="preserve"> a Paraguay</w:t>
      </w:r>
    </w:p>
    <w:p w14:paraId="5FE8A01B" w14:textId="77777777" w:rsidR="0009073C" w:rsidRPr="001C21DC" w:rsidRDefault="0009073C" w:rsidP="001C21DC">
      <w:pPr>
        <w:jc w:val="both"/>
        <w:rPr>
          <w:rFonts w:ascii="Times New Roman" w:hAnsi="Times New Roman" w:cs="Times New Roman"/>
          <w:sz w:val="28"/>
          <w:szCs w:val="28"/>
        </w:rPr>
      </w:pPr>
      <w:r w:rsidRPr="001C21DC">
        <w:rPr>
          <w:rFonts w:ascii="Times New Roman" w:hAnsi="Times New Roman" w:cs="Times New Roman"/>
          <w:sz w:val="28"/>
          <w:szCs w:val="28"/>
        </w:rPr>
        <w:t xml:space="preserve">El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ambiente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es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acogedor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y la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población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es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conocida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por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su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hospitalidad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, hay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una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fuerte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herencia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italiana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y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mediterránea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>.</w:t>
      </w:r>
    </w:p>
    <w:p w14:paraId="7A532617" w14:textId="77777777" w:rsidR="0009073C" w:rsidRPr="001C21DC" w:rsidRDefault="0009073C" w:rsidP="001C21DC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C21DC">
        <w:rPr>
          <w:rFonts w:ascii="Times New Roman" w:hAnsi="Times New Roman" w:cs="Times New Roman"/>
          <w:b/>
          <w:bCs/>
          <w:sz w:val="28"/>
          <w:szCs w:val="28"/>
        </w:rPr>
        <w:t>Clima</w:t>
      </w:r>
    </w:p>
    <w:p w14:paraId="62E92AFA" w14:textId="77777777" w:rsidR="0009073C" w:rsidRPr="001C21DC" w:rsidRDefault="0009073C" w:rsidP="001C21DC">
      <w:pPr>
        <w:jc w:val="both"/>
        <w:rPr>
          <w:rFonts w:ascii="Times New Roman" w:hAnsi="Times New Roman" w:cs="Times New Roman"/>
          <w:sz w:val="28"/>
          <w:szCs w:val="28"/>
        </w:rPr>
      </w:pPr>
      <w:r w:rsidRPr="001C21DC">
        <w:rPr>
          <w:rFonts w:ascii="Times New Roman" w:hAnsi="Times New Roman" w:cs="Times New Roman"/>
          <w:sz w:val="28"/>
          <w:szCs w:val="28"/>
        </w:rPr>
        <w:t xml:space="preserve">El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clima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es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mayormente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cálido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todo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el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año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, con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inviernos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suaves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y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veranos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extensos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>.</w:t>
      </w:r>
    </w:p>
    <w:p w14:paraId="2622A4F2" w14:textId="77777777" w:rsidR="0009073C" w:rsidRPr="001C21DC" w:rsidRDefault="0009073C" w:rsidP="001C21DC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C21DC">
        <w:rPr>
          <w:rFonts w:ascii="Times New Roman" w:hAnsi="Times New Roman" w:cs="Times New Roman"/>
          <w:b/>
          <w:bCs/>
          <w:sz w:val="28"/>
          <w:szCs w:val="28"/>
        </w:rPr>
        <w:t>El valor de la familia</w:t>
      </w:r>
    </w:p>
    <w:p w14:paraId="1A1E8F83" w14:textId="77777777" w:rsidR="0009073C" w:rsidRPr="001C21DC" w:rsidRDefault="0009073C" w:rsidP="001C21DC">
      <w:pPr>
        <w:jc w:val="both"/>
        <w:rPr>
          <w:rFonts w:ascii="Times New Roman" w:hAnsi="Times New Roman" w:cs="Times New Roman"/>
          <w:sz w:val="28"/>
          <w:szCs w:val="28"/>
        </w:rPr>
      </w:pPr>
      <w:r w:rsidRPr="001C21DC">
        <w:rPr>
          <w:rFonts w:ascii="Times New Roman" w:hAnsi="Times New Roman" w:cs="Times New Roman"/>
          <w:sz w:val="28"/>
          <w:szCs w:val="28"/>
        </w:rPr>
        <w:t xml:space="preserve">La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familia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en Paraguay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sigue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siendo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un valor fundamental; de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hecho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puede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compararse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con la Italia de los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años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setenta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donde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eran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habituales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las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grandes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comidas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familiares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de los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domingos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y los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comercios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cerraban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en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días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festivos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>.</w:t>
      </w:r>
    </w:p>
    <w:p w14:paraId="217465E4" w14:textId="77777777" w:rsidR="0009073C" w:rsidRPr="001C21DC" w:rsidRDefault="0009073C" w:rsidP="001C21DC">
      <w:pPr>
        <w:pStyle w:val="Prrafodelista"/>
        <w:jc w:val="both"/>
        <w:rPr>
          <w:rFonts w:ascii="Times New Roman" w:hAnsi="Times New Roman" w:cs="Times New Roman"/>
          <w:sz w:val="28"/>
          <w:szCs w:val="28"/>
        </w:rPr>
      </w:pPr>
    </w:p>
    <w:p w14:paraId="09759261" w14:textId="77777777" w:rsidR="0009073C" w:rsidRPr="001C21DC" w:rsidRDefault="0009073C" w:rsidP="001C21DC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1C21DC">
        <w:rPr>
          <w:rFonts w:ascii="Times New Roman" w:hAnsi="Times New Roman" w:cs="Times New Roman"/>
          <w:b/>
          <w:bCs/>
          <w:sz w:val="28"/>
          <w:szCs w:val="28"/>
        </w:rPr>
        <w:t>Costo</w:t>
      </w:r>
      <w:proofErr w:type="spellEnd"/>
      <w:r w:rsidRPr="001C21DC">
        <w:rPr>
          <w:rFonts w:ascii="Times New Roman" w:hAnsi="Times New Roman" w:cs="Times New Roman"/>
          <w:b/>
          <w:bCs/>
          <w:sz w:val="28"/>
          <w:szCs w:val="28"/>
        </w:rPr>
        <w:t xml:space="preserve"> de la </w:t>
      </w:r>
      <w:proofErr w:type="spellStart"/>
      <w:r w:rsidRPr="001C21DC">
        <w:rPr>
          <w:rFonts w:ascii="Times New Roman" w:hAnsi="Times New Roman" w:cs="Times New Roman"/>
          <w:b/>
          <w:bCs/>
          <w:sz w:val="28"/>
          <w:szCs w:val="28"/>
        </w:rPr>
        <w:t>vida</w:t>
      </w:r>
      <w:proofErr w:type="spellEnd"/>
    </w:p>
    <w:p w14:paraId="7E7D4FB4" w14:textId="77777777" w:rsidR="0009073C" w:rsidRPr="001C21DC" w:rsidRDefault="0009073C" w:rsidP="001C21DC">
      <w:pPr>
        <w:jc w:val="both"/>
        <w:rPr>
          <w:rFonts w:ascii="Times New Roman" w:hAnsi="Times New Roman" w:cs="Times New Roman"/>
          <w:sz w:val="28"/>
          <w:szCs w:val="28"/>
        </w:rPr>
      </w:pPr>
      <w:r w:rsidRPr="001C21DC">
        <w:rPr>
          <w:rFonts w:ascii="Times New Roman" w:hAnsi="Times New Roman" w:cs="Times New Roman"/>
          <w:sz w:val="28"/>
          <w:szCs w:val="28"/>
        </w:rPr>
        <w:t xml:space="preserve">La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educación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privada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tiene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precios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accesibles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y las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conexiones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de internet y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telefonía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ofrecen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múltiples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opciones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económicas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>.</w:t>
      </w:r>
    </w:p>
    <w:p w14:paraId="28679CA3" w14:textId="77777777" w:rsidR="0009073C" w:rsidRPr="001C21DC" w:rsidRDefault="0009073C" w:rsidP="001C21DC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C4A6737" w14:textId="77777777" w:rsidR="0009073C" w:rsidRPr="001C21DC" w:rsidRDefault="0009073C" w:rsidP="001C21DC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C21DC">
        <w:rPr>
          <w:rFonts w:ascii="Times New Roman" w:hAnsi="Times New Roman" w:cs="Times New Roman"/>
          <w:sz w:val="28"/>
          <w:szCs w:val="28"/>
        </w:rPr>
        <w:t>Carburante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: la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gasolina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cuesta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aproximadamente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1 euro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por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litro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, el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diésel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1,27 euros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por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litro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. En las zonas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fronterizas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con Argentina, se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pueden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encontrar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a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precios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más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bajos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>.</w:t>
      </w:r>
    </w:p>
    <w:p w14:paraId="4784360D" w14:textId="77777777" w:rsidR="0009073C" w:rsidRPr="001C21DC" w:rsidRDefault="0009073C" w:rsidP="001C21DC">
      <w:pPr>
        <w:jc w:val="both"/>
        <w:rPr>
          <w:rFonts w:ascii="Times New Roman" w:hAnsi="Times New Roman" w:cs="Times New Roman"/>
          <w:sz w:val="28"/>
          <w:szCs w:val="28"/>
        </w:rPr>
      </w:pPr>
      <w:r w:rsidRPr="001C21DC">
        <w:rPr>
          <w:rFonts w:ascii="Times New Roman" w:hAnsi="Times New Roman" w:cs="Times New Roman"/>
          <w:sz w:val="28"/>
          <w:szCs w:val="28"/>
        </w:rPr>
        <w:t xml:space="preserve">Internet y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canales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de TV: en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promedio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por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un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contrato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que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incluye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ADSL en casa,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televisión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varios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canales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deportivos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y los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canales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RAI, el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precio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mensual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es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de 38 euros.</w:t>
      </w:r>
    </w:p>
    <w:p w14:paraId="7A81C94D" w14:textId="77777777" w:rsidR="0009073C" w:rsidRPr="001C21DC" w:rsidRDefault="0009073C" w:rsidP="001C21DC">
      <w:pPr>
        <w:jc w:val="both"/>
        <w:rPr>
          <w:rFonts w:ascii="Times New Roman" w:hAnsi="Times New Roman" w:cs="Times New Roman"/>
          <w:sz w:val="28"/>
          <w:szCs w:val="28"/>
        </w:rPr>
      </w:pPr>
      <w:r w:rsidRPr="001C21DC">
        <w:rPr>
          <w:rFonts w:ascii="Times New Roman" w:hAnsi="Times New Roman" w:cs="Times New Roman"/>
          <w:sz w:val="28"/>
          <w:szCs w:val="28"/>
        </w:rPr>
        <w:t xml:space="preserve">Plan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telefónico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y Amazon: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normalmente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, con 11 euros al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mes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se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pueden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obtener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8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gigas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llamadas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ilimitadas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y la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suscripción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1C21DC">
        <w:rPr>
          <w:rFonts w:ascii="Times New Roman" w:hAnsi="Times New Roman" w:cs="Times New Roman"/>
          <w:sz w:val="28"/>
          <w:szCs w:val="28"/>
        </w:rPr>
        <w:t>a</w:t>
      </w:r>
      <w:proofErr w:type="spellEnd"/>
      <w:proofErr w:type="gramEnd"/>
      <w:r w:rsidRPr="001C21DC">
        <w:rPr>
          <w:rFonts w:ascii="Times New Roman" w:hAnsi="Times New Roman" w:cs="Times New Roman"/>
          <w:sz w:val="28"/>
          <w:szCs w:val="28"/>
        </w:rPr>
        <w:t xml:space="preserve"> Amazon Prime.</w:t>
      </w:r>
    </w:p>
    <w:p w14:paraId="5CE7F2CB" w14:textId="77777777" w:rsidR="0009073C" w:rsidRPr="001C21DC" w:rsidRDefault="0009073C" w:rsidP="001C21DC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C21DC">
        <w:rPr>
          <w:rFonts w:ascii="Times New Roman" w:hAnsi="Times New Roman" w:cs="Times New Roman"/>
          <w:sz w:val="28"/>
          <w:szCs w:val="28"/>
        </w:rPr>
        <w:t>Peluquería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: un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corte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de cabello para hombre cuesta 5 euros, para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mujer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6 euros.</w:t>
      </w:r>
    </w:p>
    <w:p w14:paraId="42AF326F" w14:textId="77777777" w:rsidR="0009073C" w:rsidRPr="001C21DC" w:rsidRDefault="0009073C" w:rsidP="001C21DC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C21DC">
        <w:rPr>
          <w:rFonts w:ascii="Times New Roman" w:hAnsi="Times New Roman" w:cs="Times New Roman"/>
          <w:sz w:val="28"/>
          <w:szCs w:val="28"/>
        </w:rPr>
        <w:t>Escuela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una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escuela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privada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calidad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media cuesta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alrededor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de 58 euros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mensuales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durante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11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meses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al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año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. En Asunción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también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se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encuentra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una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escuela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italiana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, la Dante Alighieri, con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precios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que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varían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de 150 a 220 euros al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mes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por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10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meses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al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año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para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preescolar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o la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educación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obligatoria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>.</w:t>
      </w:r>
    </w:p>
    <w:p w14:paraId="70B34E7B" w14:textId="77777777" w:rsidR="0009073C" w:rsidRPr="001C21DC" w:rsidRDefault="0009073C" w:rsidP="001C21DC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C21DC">
        <w:rPr>
          <w:rFonts w:ascii="Times New Roman" w:hAnsi="Times New Roman" w:cs="Times New Roman"/>
          <w:sz w:val="28"/>
          <w:szCs w:val="28"/>
        </w:rPr>
        <w:t>Precios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alimentos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básicos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(en euros)</w:t>
      </w:r>
    </w:p>
    <w:p w14:paraId="1DE1DF66" w14:textId="77777777" w:rsidR="0009073C" w:rsidRPr="001C21DC" w:rsidRDefault="0009073C" w:rsidP="001C21DC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C21DC">
        <w:rPr>
          <w:rFonts w:ascii="Times New Roman" w:hAnsi="Times New Roman" w:cs="Times New Roman"/>
          <w:sz w:val="28"/>
          <w:szCs w:val="28"/>
        </w:rPr>
        <w:t>Algunos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ejemplos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precios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productos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uso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diario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actualizados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a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junio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de 2024:</w:t>
      </w:r>
    </w:p>
    <w:p w14:paraId="47CC529B" w14:textId="77777777" w:rsidR="0009073C" w:rsidRPr="001C21DC" w:rsidRDefault="0009073C" w:rsidP="001C21DC">
      <w:pPr>
        <w:jc w:val="both"/>
        <w:rPr>
          <w:rFonts w:ascii="Times New Roman" w:hAnsi="Times New Roman" w:cs="Times New Roman"/>
          <w:sz w:val="28"/>
          <w:szCs w:val="28"/>
        </w:rPr>
      </w:pPr>
      <w:r w:rsidRPr="001C21DC">
        <w:rPr>
          <w:rFonts w:ascii="Times New Roman" w:hAnsi="Times New Roman" w:cs="Times New Roman"/>
          <w:sz w:val="28"/>
          <w:szCs w:val="28"/>
        </w:rPr>
        <w:t>Leche entera 1L: 0,87</w:t>
      </w:r>
    </w:p>
    <w:p w14:paraId="1DBDDF53" w14:textId="77777777" w:rsidR="0009073C" w:rsidRPr="001C21DC" w:rsidRDefault="0009073C" w:rsidP="001C21DC">
      <w:pPr>
        <w:jc w:val="both"/>
        <w:rPr>
          <w:rFonts w:ascii="Times New Roman" w:hAnsi="Times New Roman" w:cs="Times New Roman"/>
          <w:sz w:val="28"/>
          <w:szCs w:val="28"/>
        </w:rPr>
      </w:pPr>
      <w:r w:rsidRPr="001C21DC">
        <w:rPr>
          <w:rFonts w:ascii="Times New Roman" w:hAnsi="Times New Roman" w:cs="Times New Roman"/>
          <w:sz w:val="28"/>
          <w:szCs w:val="28"/>
        </w:rPr>
        <w:t>Baguette de pan: 0,48</w:t>
      </w:r>
    </w:p>
    <w:p w14:paraId="58C3C6E1" w14:textId="77777777" w:rsidR="0009073C" w:rsidRPr="001C21DC" w:rsidRDefault="0009073C" w:rsidP="001C21DC">
      <w:pPr>
        <w:jc w:val="both"/>
        <w:rPr>
          <w:rFonts w:ascii="Times New Roman" w:hAnsi="Times New Roman" w:cs="Times New Roman"/>
          <w:sz w:val="28"/>
          <w:szCs w:val="28"/>
        </w:rPr>
      </w:pPr>
      <w:r w:rsidRPr="001C21DC">
        <w:rPr>
          <w:rFonts w:ascii="Times New Roman" w:hAnsi="Times New Roman" w:cs="Times New Roman"/>
          <w:sz w:val="28"/>
          <w:szCs w:val="28"/>
        </w:rPr>
        <w:t>Harina (1kg): 0,76</w:t>
      </w:r>
    </w:p>
    <w:p w14:paraId="7204AA88" w14:textId="77777777" w:rsidR="0009073C" w:rsidRPr="001C21DC" w:rsidRDefault="0009073C" w:rsidP="001C21DC">
      <w:pPr>
        <w:jc w:val="both"/>
        <w:rPr>
          <w:rFonts w:ascii="Times New Roman" w:hAnsi="Times New Roman" w:cs="Times New Roman"/>
          <w:sz w:val="28"/>
          <w:szCs w:val="28"/>
        </w:rPr>
      </w:pPr>
      <w:r w:rsidRPr="001C21DC">
        <w:rPr>
          <w:rFonts w:ascii="Times New Roman" w:hAnsi="Times New Roman" w:cs="Times New Roman"/>
          <w:sz w:val="28"/>
          <w:szCs w:val="28"/>
        </w:rPr>
        <w:t>Agua natural 2L: 0,38</w:t>
      </w:r>
    </w:p>
    <w:p w14:paraId="46E02E9A" w14:textId="77777777" w:rsidR="0009073C" w:rsidRPr="001C21DC" w:rsidRDefault="0009073C" w:rsidP="001C21DC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C21DC">
        <w:rPr>
          <w:rFonts w:ascii="Times New Roman" w:hAnsi="Times New Roman" w:cs="Times New Roman"/>
          <w:sz w:val="28"/>
          <w:szCs w:val="28"/>
        </w:rPr>
        <w:t>Huevos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cartón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de 6): 0,76</w:t>
      </w:r>
    </w:p>
    <w:p w14:paraId="2CA588F1" w14:textId="77777777" w:rsidR="0009073C" w:rsidRPr="001C21DC" w:rsidRDefault="0009073C" w:rsidP="001C21DC">
      <w:pPr>
        <w:jc w:val="both"/>
        <w:rPr>
          <w:rFonts w:ascii="Times New Roman" w:hAnsi="Times New Roman" w:cs="Times New Roman"/>
          <w:sz w:val="28"/>
          <w:szCs w:val="28"/>
        </w:rPr>
      </w:pPr>
      <w:r w:rsidRPr="001C21DC">
        <w:rPr>
          <w:rFonts w:ascii="Times New Roman" w:hAnsi="Times New Roman" w:cs="Times New Roman"/>
          <w:sz w:val="28"/>
          <w:szCs w:val="28"/>
        </w:rPr>
        <w:t>Arroz (1kg): 0,76</w:t>
      </w:r>
    </w:p>
    <w:p w14:paraId="169F53D1" w14:textId="77777777" w:rsidR="0009073C" w:rsidRPr="001C21DC" w:rsidRDefault="0009073C" w:rsidP="001C21DC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C21DC">
        <w:rPr>
          <w:rFonts w:ascii="Times New Roman" w:hAnsi="Times New Roman" w:cs="Times New Roman"/>
          <w:sz w:val="28"/>
          <w:szCs w:val="28"/>
        </w:rPr>
        <w:t>Detergente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para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platos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(1L): 0,90</w:t>
      </w:r>
    </w:p>
    <w:p w14:paraId="65F32A60" w14:textId="77777777" w:rsidR="0009073C" w:rsidRPr="001C21DC" w:rsidRDefault="0009073C" w:rsidP="001C21DC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C21DC">
        <w:rPr>
          <w:rFonts w:ascii="Times New Roman" w:hAnsi="Times New Roman" w:cs="Times New Roman"/>
          <w:sz w:val="28"/>
          <w:szCs w:val="28"/>
        </w:rPr>
        <w:t>Suavizante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(1L): 1,99</w:t>
      </w:r>
    </w:p>
    <w:p w14:paraId="0A26AE90" w14:textId="77777777" w:rsidR="0009073C" w:rsidRPr="001C21DC" w:rsidRDefault="0009073C" w:rsidP="001C21DC">
      <w:pPr>
        <w:jc w:val="both"/>
        <w:rPr>
          <w:rFonts w:ascii="Times New Roman" w:hAnsi="Times New Roman" w:cs="Times New Roman"/>
          <w:sz w:val="28"/>
          <w:szCs w:val="28"/>
        </w:rPr>
      </w:pPr>
      <w:r w:rsidRPr="001C21DC">
        <w:rPr>
          <w:rFonts w:ascii="Times New Roman" w:hAnsi="Times New Roman" w:cs="Times New Roman"/>
          <w:sz w:val="28"/>
          <w:szCs w:val="28"/>
        </w:rPr>
        <w:t>Coca Cola (1,5L): 1,39</w:t>
      </w:r>
    </w:p>
    <w:p w14:paraId="44D6A687" w14:textId="77777777" w:rsidR="0009073C" w:rsidRPr="001C21DC" w:rsidRDefault="0009073C" w:rsidP="001C21DC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C21DC">
        <w:rPr>
          <w:rFonts w:ascii="Times New Roman" w:hAnsi="Times New Roman" w:cs="Times New Roman"/>
          <w:sz w:val="28"/>
          <w:szCs w:val="28"/>
        </w:rPr>
        <w:t>Precios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alquileres</w:t>
      </w:r>
      <w:proofErr w:type="spellEnd"/>
    </w:p>
    <w:p w14:paraId="2AEBC0C7" w14:textId="77777777" w:rsidR="0009073C" w:rsidRPr="001C21DC" w:rsidRDefault="0009073C" w:rsidP="001C21DC">
      <w:pPr>
        <w:jc w:val="both"/>
        <w:rPr>
          <w:rFonts w:ascii="Times New Roman" w:hAnsi="Times New Roman" w:cs="Times New Roman"/>
          <w:sz w:val="28"/>
          <w:szCs w:val="28"/>
        </w:rPr>
      </w:pPr>
      <w:r w:rsidRPr="001C21DC">
        <w:rPr>
          <w:rFonts w:ascii="Times New Roman" w:hAnsi="Times New Roman" w:cs="Times New Roman"/>
          <w:sz w:val="28"/>
          <w:szCs w:val="28"/>
        </w:rPr>
        <w:t xml:space="preserve">En la ciudad de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Encarnación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, que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cuenta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unos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127,000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habitantes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y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está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ubicada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a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orillas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del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río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Paraná, el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alquiler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de un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departamento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aproximadamente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130 metros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cuadrados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, en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una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zona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céntrica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amueblado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, con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piscina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común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y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portero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las 24 horas, es de 250 euros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mensuales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Una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vivienda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independiente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o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adosada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, con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jardín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y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amplia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superficie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, en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buena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ubicación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, parte de los 500 euros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mensuales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>.</w:t>
      </w:r>
    </w:p>
    <w:p w14:paraId="103A0911" w14:textId="77777777" w:rsidR="0009073C" w:rsidRPr="001C21DC" w:rsidRDefault="0009073C" w:rsidP="001C21DC">
      <w:pPr>
        <w:jc w:val="both"/>
        <w:rPr>
          <w:rFonts w:ascii="Times New Roman" w:hAnsi="Times New Roman" w:cs="Times New Roman"/>
          <w:sz w:val="28"/>
          <w:szCs w:val="28"/>
        </w:rPr>
      </w:pPr>
      <w:r w:rsidRPr="001C21DC">
        <w:rPr>
          <w:rFonts w:ascii="Times New Roman" w:hAnsi="Times New Roman" w:cs="Times New Roman"/>
          <w:sz w:val="28"/>
          <w:szCs w:val="28"/>
        </w:rPr>
        <w:lastRenderedPageBreak/>
        <w:t xml:space="preserve">En Asunción, la capital de Paraguay, los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precios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son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algo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más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altos: un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departamento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parte de los 300 euros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mensuales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mientras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que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una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vivienda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independiente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de 900 a 1,000 euros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mensuales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>.</w:t>
      </w:r>
    </w:p>
    <w:p w14:paraId="54436C31" w14:textId="77777777" w:rsidR="0009073C" w:rsidRPr="001C21DC" w:rsidRDefault="0009073C" w:rsidP="001C21DC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C21DC">
        <w:rPr>
          <w:rFonts w:ascii="Times New Roman" w:hAnsi="Times New Roman" w:cs="Times New Roman"/>
          <w:sz w:val="28"/>
          <w:szCs w:val="28"/>
        </w:rPr>
        <w:t>Precios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servicios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>:</w:t>
      </w:r>
    </w:p>
    <w:p w14:paraId="1B82CDC6" w14:textId="77777777" w:rsidR="0009073C" w:rsidRPr="001C21DC" w:rsidRDefault="0009073C" w:rsidP="001C21DC">
      <w:pPr>
        <w:jc w:val="both"/>
        <w:rPr>
          <w:rFonts w:ascii="Times New Roman" w:hAnsi="Times New Roman" w:cs="Times New Roman"/>
          <w:sz w:val="28"/>
          <w:szCs w:val="28"/>
        </w:rPr>
      </w:pPr>
      <w:r w:rsidRPr="001C21DC">
        <w:rPr>
          <w:rFonts w:ascii="Times New Roman" w:hAnsi="Times New Roman" w:cs="Times New Roman"/>
          <w:sz w:val="28"/>
          <w:szCs w:val="28"/>
        </w:rPr>
        <w:t xml:space="preserve">Para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una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familia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de 3 personas en un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departamento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de 130 metros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cuadrados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>:</w:t>
      </w:r>
    </w:p>
    <w:p w14:paraId="4FA744FF" w14:textId="77777777" w:rsidR="0009073C" w:rsidRPr="001C21DC" w:rsidRDefault="0009073C" w:rsidP="001C21DC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C21DC">
        <w:rPr>
          <w:rFonts w:ascii="Times New Roman" w:hAnsi="Times New Roman" w:cs="Times New Roman"/>
          <w:sz w:val="28"/>
          <w:szCs w:val="28"/>
        </w:rPr>
        <w:t>Factura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energía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eléctrica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: de 10 a 13 euros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mensuales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>.</w:t>
      </w:r>
    </w:p>
    <w:p w14:paraId="2D19C8E2" w14:textId="77777777" w:rsidR="0009073C" w:rsidRPr="001C21DC" w:rsidRDefault="0009073C" w:rsidP="001C21DC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C21DC">
        <w:rPr>
          <w:rFonts w:ascii="Times New Roman" w:hAnsi="Times New Roman" w:cs="Times New Roman"/>
          <w:sz w:val="28"/>
          <w:szCs w:val="28"/>
        </w:rPr>
        <w:t>Factura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agua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: de 8 a 15 euros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mensuales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>.</w:t>
      </w:r>
    </w:p>
    <w:p w14:paraId="2A197CC2" w14:textId="77777777" w:rsidR="0009073C" w:rsidRPr="001C21DC" w:rsidRDefault="0009073C" w:rsidP="001C21DC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C21DC">
        <w:rPr>
          <w:rFonts w:ascii="Times New Roman" w:hAnsi="Times New Roman" w:cs="Times New Roman"/>
          <w:sz w:val="28"/>
          <w:szCs w:val="28"/>
        </w:rPr>
        <w:t>Seguro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médico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privado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varía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de 20 a 100 euros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mensuales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>.</w:t>
      </w:r>
    </w:p>
    <w:p w14:paraId="67FAFB79" w14:textId="238E8285" w:rsidR="0009073C" w:rsidRPr="001C21DC" w:rsidRDefault="0009073C" w:rsidP="001C21DC">
      <w:pPr>
        <w:jc w:val="both"/>
        <w:rPr>
          <w:rFonts w:ascii="Times New Roman" w:hAnsi="Times New Roman" w:cs="Times New Roman"/>
          <w:sz w:val="28"/>
          <w:szCs w:val="28"/>
        </w:rPr>
      </w:pPr>
      <w:r w:rsidRPr="001C21DC">
        <w:rPr>
          <w:rFonts w:ascii="Times New Roman" w:hAnsi="Times New Roman" w:cs="Times New Roman"/>
          <w:sz w:val="28"/>
          <w:szCs w:val="28"/>
        </w:rPr>
        <w:t xml:space="preserve">Seguro de auto RC: 10 euros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mensuales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>.</w:t>
      </w:r>
    </w:p>
    <w:p w14:paraId="411DD346" w14:textId="77777777" w:rsidR="0009073C" w:rsidRPr="001C21DC" w:rsidRDefault="0009073C" w:rsidP="001C21DC">
      <w:pPr>
        <w:pStyle w:val="Ttulo"/>
        <w:jc w:val="both"/>
        <w:rPr>
          <w:rFonts w:ascii="Times New Roman" w:hAnsi="Times New Roman" w:cs="Times New Roman"/>
          <w:sz w:val="28"/>
          <w:szCs w:val="28"/>
        </w:rPr>
      </w:pPr>
    </w:p>
    <w:p w14:paraId="303F0517" w14:textId="59814C06" w:rsidR="0009073C" w:rsidRPr="001C21DC" w:rsidRDefault="0009073C" w:rsidP="001C21DC">
      <w:pPr>
        <w:pStyle w:val="Ttul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C21DC">
        <w:rPr>
          <w:rFonts w:ascii="Times New Roman" w:hAnsi="Times New Roman" w:cs="Times New Roman"/>
          <w:sz w:val="28"/>
          <w:szCs w:val="28"/>
        </w:rPr>
        <w:t>Artículo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21DC">
        <w:rPr>
          <w:rFonts w:ascii="Times New Roman" w:hAnsi="Times New Roman" w:cs="Times New Roman"/>
          <w:sz w:val="28"/>
          <w:szCs w:val="28"/>
        </w:rPr>
        <w:t>completo</w:t>
      </w:r>
      <w:proofErr w:type="spellEnd"/>
      <w:r w:rsidRPr="001C21DC">
        <w:rPr>
          <w:rFonts w:ascii="Times New Roman" w:hAnsi="Times New Roman" w:cs="Times New Roman"/>
          <w:sz w:val="28"/>
          <w:szCs w:val="28"/>
        </w:rPr>
        <w:t xml:space="preserve"> en el link: </w:t>
      </w:r>
      <w:hyperlink r:id="rId5" w:history="1">
        <w:r w:rsidRPr="001C21DC">
          <w:rPr>
            <w:rStyle w:val="Hipervnculo"/>
            <w:rFonts w:ascii="Times New Roman" w:hAnsi="Times New Roman" w:cs="Times New Roman"/>
            <w:sz w:val="28"/>
            <w:szCs w:val="28"/>
          </w:rPr>
          <w:t>https://reframed.it/vivere-in-paraguay-quanto-e-economico/</w:t>
        </w:r>
      </w:hyperlink>
    </w:p>
    <w:p w14:paraId="7CB302F7" w14:textId="77777777" w:rsidR="0009073C" w:rsidRPr="001C21DC" w:rsidRDefault="0009073C" w:rsidP="001C21DC">
      <w:pPr>
        <w:pStyle w:val="Ttulo"/>
        <w:jc w:val="both"/>
        <w:rPr>
          <w:rFonts w:ascii="Times New Roman" w:hAnsi="Times New Roman" w:cs="Times New Roman"/>
          <w:sz w:val="28"/>
          <w:szCs w:val="28"/>
        </w:rPr>
      </w:pPr>
    </w:p>
    <w:p w14:paraId="7A85C619" w14:textId="77777777" w:rsidR="0009073C" w:rsidRPr="001C21DC" w:rsidRDefault="0009073C" w:rsidP="001C21DC">
      <w:pPr>
        <w:pStyle w:val="Ttulo"/>
        <w:jc w:val="both"/>
        <w:rPr>
          <w:rFonts w:ascii="Times New Roman" w:hAnsi="Times New Roman" w:cs="Times New Roman"/>
          <w:sz w:val="28"/>
          <w:szCs w:val="28"/>
        </w:rPr>
      </w:pPr>
    </w:p>
    <w:p w14:paraId="790D9D65" w14:textId="77777777" w:rsidR="0009073C" w:rsidRPr="001C21DC" w:rsidRDefault="0009073C" w:rsidP="001C21DC">
      <w:pPr>
        <w:jc w:val="both"/>
        <w:rPr>
          <w:rFonts w:ascii="Times New Roman" w:hAnsi="Times New Roman" w:cs="Times New Roman"/>
          <w:sz w:val="28"/>
          <w:szCs w:val="28"/>
        </w:rPr>
      </w:pPr>
    </w:p>
    <w:bookmarkEnd w:id="0"/>
    <w:p w14:paraId="7C8AB0BF" w14:textId="77777777" w:rsidR="0009073C" w:rsidRPr="001C21DC" w:rsidRDefault="0009073C" w:rsidP="001C21DC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09073C" w:rsidRPr="001C21DC" w:rsidSect="001C21DC">
      <w:pgSz w:w="12240" w:h="15840"/>
      <w:pgMar w:top="567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264DCF"/>
    <w:multiLevelType w:val="hybridMultilevel"/>
    <w:tmpl w:val="EA04247C"/>
    <w:lvl w:ilvl="0" w:tplc="1D92D480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073C"/>
    <w:rsid w:val="0009073C"/>
    <w:rsid w:val="001C21DC"/>
    <w:rsid w:val="009A3F19"/>
    <w:rsid w:val="00AA6623"/>
    <w:rsid w:val="00EB5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07A2D4"/>
  <w15:chartTrackingRefBased/>
  <w15:docId w15:val="{028A5E1D-A526-45F7-9C9B-F13F85877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9073C"/>
  </w:style>
  <w:style w:type="paragraph" w:styleId="Ttulo1">
    <w:name w:val="heading 1"/>
    <w:basedOn w:val="Normal"/>
    <w:next w:val="Normal"/>
    <w:link w:val="Ttulo1Car"/>
    <w:uiPriority w:val="9"/>
    <w:qFormat/>
    <w:rsid w:val="000907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907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9073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907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9073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907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907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907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907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907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907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907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9073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9073C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9073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9073C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9073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9073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907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907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907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907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907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9073C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9073C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9073C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907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9073C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9073C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09073C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reframed.it/vivere-in-paraguay-quanto-e-economico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541</Words>
  <Characters>3084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Cristina D'O R</dc:creator>
  <cp:keywords/>
  <dc:description/>
  <cp:lastModifiedBy>Utente Windows</cp:lastModifiedBy>
  <cp:revision>2</cp:revision>
  <cp:lastPrinted>2025-08-22T12:50:00Z</cp:lastPrinted>
  <dcterms:created xsi:type="dcterms:W3CDTF">2025-07-31T09:39:00Z</dcterms:created>
  <dcterms:modified xsi:type="dcterms:W3CDTF">2025-08-22T18:47:00Z</dcterms:modified>
</cp:coreProperties>
</file>